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8FD" w14:textId="77777777" w:rsidR="00DB1A7F" w:rsidRPr="00C739BE" w:rsidRDefault="00DB1A7F" w:rsidP="00DB1A7F">
      <w:pPr>
        <w:pStyle w:val="a3"/>
        <w:widowControl/>
        <w:shd w:val="clear" w:color="auto" w:fill="FFFFFF"/>
        <w:spacing w:before="0" w:beforeAutospacing="0" w:after="0" w:afterAutospacing="0" w:line="540" w:lineRule="atLeast"/>
        <w:jc w:val="center"/>
        <w:rPr>
          <w:rFonts w:ascii="仿宋" w:eastAsia="仿宋" w:hAnsi="仿宋" w:cs="方正小标宋简体"/>
          <w:sz w:val="32"/>
          <w:szCs w:val="32"/>
        </w:rPr>
      </w:pPr>
      <w:r w:rsidRPr="00C739BE">
        <w:rPr>
          <w:rFonts w:ascii="仿宋" w:eastAsia="仿宋" w:hAnsi="仿宋" w:cs="方正小标宋简体" w:hint="eastAsia"/>
          <w:sz w:val="32"/>
          <w:szCs w:val="32"/>
        </w:rPr>
        <w:t>测绘资质申请审批结果信息表</w:t>
      </w:r>
    </w:p>
    <w:tbl>
      <w:tblPr>
        <w:tblpPr w:leftFromText="180" w:rightFromText="180" w:vertAnchor="text" w:horzAnchor="margin" w:tblpXSpec="center" w:tblpY="1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433"/>
        <w:gridCol w:w="4348"/>
      </w:tblGrid>
      <w:tr w:rsidR="00ED160C" w14:paraId="382ACE89" w14:textId="77777777" w:rsidTr="00562F25">
        <w:trPr>
          <w:trHeight w:val="6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DCD6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24240682"/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BD21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8E75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资质类别和资质等级</w:t>
            </w:r>
          </w:p>
        </w:tc>
      </w:tr>
      <w:tr w:rsidR="00ED160C" w:rsidRPr="005E21CC" w14:paraId="31D44FEA" w14:textId="77777777" w:rsidTr="00562F25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1CE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BE71" w14:textId="77777777" w:rsidR="00ED160C" w:rsidRPr="00ED424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中铁十五局集团第四工程有限公司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D064" w14:textId="77777777" w:rsidR="00ED160C" w:rsidRPr="00ED424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乙级：工程测量</w:t>
            </w:r>
          </w:p>
        </w:tc>
      </w:tr>
      <w:tr w:rsidR="00ED160C" w:rsidRPr="005E21CC" w14:paraId="761D2835" w14:textId="77777777" w:rsidTr="00562F25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7B4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AA1B" w14:textId="77777777" w:rsidR="00ED160C" w:rsidRPr="00ED424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鑫诚数智信息</w:t>
            </w:r>
            <w:proofErr w:type="gramEnd"/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科技（郑州）有限公司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638" w14:textId="77777777" w:rsidR="00ED160C" w:rsidRPr="00ED424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乙级：摄影测量与遥感、工程测量、界线与不动产测绘、地理信息系统工程、互联网地图服务</w:t>
            </w:r>
          </w:p>
        </w:tc>
      </w:tr>
      <w:tr w:rsidR="00ED160C" w:rsidRPr="005E21CC" w14:paraId="5F461D67" w14:textId="77777777" w:rsidTr="00562F25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7F99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04A6" w14:textId="77777777" w:rsidR="00ED160C" w:rsidRPr="00ED424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河南科奥测绘服务有限公司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5A4" w14:textId="77777777" w:rsidR="00ED160C" w:rsidRPr="00ED424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4DC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乙级：摄影测量与遥感、工程测量、界线与不动产测绘、地理信息系统工程</w:t>
            </w:r>
          </w:p>
        </w:tc>
      </w:tr>
      <w:tr w:rsidR="00ED160C" w:rsidRPr="005E21CC" w14:paraId="50DB62DA" w14:textId="77777777" w:rsidTr="00562F25">
        <w:trPr>
          <w:trHeight w:val="86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6AE" w14:textId="77777777" w:rsidR="00ED160C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804" w14:textId="77777777" w:rsidR="00ED160C" w:rsidRPr="005C3D12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577A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中核勘察设计研究有限公司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C43E" w14:textId="77777777" w:rsidR="00ED160C" w:rsidRPr="005C3D12" w:rsidRDefault="00ED160C" w:rsidP="00562F2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577A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乙级：互联网地图服务</w:t>
            </w:r>
          </w:p>
        </w:tc>
      </w:tr>
      <w:bookmarkEnd w:id="0"/>
    </w:tbl>
    <w:p w14:paraId="5853496D" w14:textId="4D5D3516" w:rsidR="00F66D51" w:rsidRPr="00ED160C" w:rsidRDefault="00F66D51" w:rsidP="009036FD">
      <w:pPr>
        <w:widowControl/>
        <w:textAlignment w:val="center"/>
        <w:rPr>
          <w:rFonts w:ascii="Arial" w:hAnsi="Arial" w:cs="Arial"/>
          <w:color w:val="000000"/>
          <w:sz w:val="20"/>
          <w:szCs w:val="20"/>
        </w:rPr>
      </w:pPr>
    </w:p>
    <w:sectPr w:rsidR="00F66D51" w:rsidRPr="00ED160C" w:rsidSect="00F6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8CAD" w14:textId="77777777" w:rsidR="00D94EF5" w:rsidRDefault="00D94EF5" w:rsidP="00B63102">
      <w:r>
        <w:separator/>
      </w:r>
    </w:p>
  </w:endnote>
  <w:endnote w:type="continuationSeparator" w:id="0">
    <w:p w14:paraId="714F31E3" w14:textId="77777777" w:rsidR="00D94EF5" w:rsidRDefault="00D94EF5" w:rsidP="00B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BEC0" w14:textId="77777777" w:rsidR="00D94EF5" w:rsidRDefault="00D94EF5" w:rsidP="00B63102">
      <w:r>
        <w:separator/>
      </w:r>
    </w:p>
  </w:footnote>
  <w:footnote w:type="continuationSeparator" w:id="0">
    <w:p w14:paraId="0620F9C6" w14:textId="77777777" w:rsidR="00D94EF5" w:rsidRDefault="00D94EF5" w:rsidP="00B6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75"/>
    <w:rsid w:val="000430DF"/>
    <w:rsid w:val="000E3A7C"/>
    <w:rsid w:val="00112EE7"/>
    <w:rsid w:val="00145ED6"/>
    <w:rsid w:val="00164195"/>
    <w:rsid w:val="0016551E"/>
    <w:rsid w:val="00197D84"/>
    <w:rsid w:val="001F02C7"/>
    <w:rsid w:val="00202EA3"/>
    <w:rsid w:val="0028227E"/>
    <w:rsid w:val="0028395F"/>
    <w:rsid w:val="002B6D61"/>
    <w:rsid w:val="0030067C"/>
    <w:rsid w:val="003247CB"/>
    <w:rsid w:val="003A1F46"/>
    <w:rsid w:val="003B0C8E"/>
    <w:rsid w:val="003B5021"/>
    <w:rsid w:val="003C3878"/>
    <w:rsid w:val="00442958"/>
    <w:rsid w:val="0048038A"/>
    <w:rsid w:val="004D2F2F"/>
    <w:rsid w:val="005223A2"/>
    <w:rsid w:val="00535FE0"/>
    <w:rsid w:val="00536BFB"/>
    <w:rsid w:val="00560CF0"/>
    <w:rsid w:val="00581A5F"/>
    <w:rsid w:val="006C225F"/>
    <w:rsid w:val="006E0BE6"/>
    <w:rsid w:val="00711D8D"/>
    <w:rsid w:val="00724228"/>
    <w:rsid w:val="00755029"/>
    <w:rsid w:val="007C1530"/>
    <w:rsid w:val="007C45A8"/>
    <w:rsid w:val="007E6F34"/>
    <w:rsid w:val="00832213"/>
    <w:rsid w:val="008A31A6"/>
    <w:rsid w:val="009036FD"/>
    <w:rsid w:val="009078B4"/>
    <w:rsid w:val="00984EA3"/>
    <w:rsid w:val="009A2FF0"/>
    <w:rsid w:val="009F3258"/>
    <w:rsid w:val="00A075BE"/>
    <w:rsid w:val="00A07F57"/>
    <w:rsid w:val="00A2286B"/>
    <w:rsid w:val="00A40969"/>
    <w:rsid w:val="00B63102"/>
    <w:rsid w:val="00B665AC"/>
    <w:rsid w:val="00B94274"/>
    <w:rsid w:val="00BF27D9"/>
    <w:rsid w:val="00BF366A"/>
    <w:rsid w:val="00CB4345"/>
    <w:rsid w:val="00CC2FBA"/>
    <w:rsid w:val="00D1703C"/>
    <w:rsid w:val="00D56D41"/>
    <w:rsid w:val="00D94EF5"/>
    <w:rsid w:val="00DA25F6"/>
    <w:rsid w:val="00DB1A7F"/>
    <w:rsid w:val="00DB60CC"/>
    <w:rsid w:val="00DF4999"/>
    <w:rsid w:val="00E33888"/>
    <w:rsid w:val="00E33EDE"/>
    <w:rsid w:val="00E53F06"/>
    <w:rsid w:val="00EC7B56"/>
    <w:rsid w:val="00ED160C"/>
    <w:rsid w:val="00EF3975"/>
    <w:rsid w:val="00F66D51"/>
    <w:rsid w:val="00F77AD8"/>
    <w:rsid w:val="00FB463D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48B6"/>
  <w15:docId w15:val="{C5C20C79-A1E4-4DB0-815D-C4A2BD1B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397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6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31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3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31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2022-08-26T08:42:00Z</dcterms:created>
  <dcterms:modified xsi:type="dcterms:W3CDTF">2023-07-17T03:10:00Z</dcterms:modified>
</cp:coreProperties>
</file>